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4F1068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64E0048" wp14:editId="296DB348">
            <wp:extent cx="55435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BF" w:rsidRDefault="000F5EBF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  <w:r>
        <w:rPr>
          <w:rFonts w:ascii="Myriad Pro" w:hAnsi="Myriad Pro"/>
          <w:b/>
          <w:color w:val="005B9C"/>
          <w:sz w:val="32"/>
          <w:szCs w:val="14"/>
        </w:rPr>
        <w:t>ПРОТОКОЛ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заседания Комитета по стратегии и развитию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Совета директоров 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FA147A" w:rsidRDefault="00D36480" w:rsidP="00FA147A">
                            <w:pPr>
                              <w:jc w:val="center"/>
                              <w:rPr>
                                <w:rFonts w:ascii="Myriad Pro" w:hAnsi="Myriad Pro"/>
                                <w:color w:val="005B9C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5B9C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FA147A" w:rsidRDefault="00D36480" w:rsidP="00FA147A">
                      <w:pPr>
                        <w:jc w:val="center"/>
                        <w:rPr>
                          <w:rFonts w:ascii="Myriad Pro" w:hAnsi="Myriad Pro"/>
                          <w:color w:val="005B9C"/>
                        </w:rPr>
                      </w:pPr>
                      <w:r>
                        <w:rPr>
                          <w:rFonts w:ascii="Myriad Pro" w:hAnsi="Myriad Pro"/>
                          <w:color w:val="005B9C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93295F" w:rsidTr="0093295F">
        <w:tc>
          <w:tcPr>
            <w:tcW w:w="3285" w:type="dxa"/>
          </w:tcPr>
          <w:p w:rsidR="0093295F" w:rsidRPr="0093295F" w:rsidRDefault="008F4376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8F4376">
              <w:rPr>
                <w:sz w:val="26"/>
                <w:szCs w:val="26"/>
              </w:rPr>
              <w:t>8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 и развитию 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 xml:space="preserve">Председательствующий (лицо, подводящее итоги голосования): Председатель Комитета – </w:t>
      </w:r>
      <w:r w:rsidR="00431356" w:rsidRPr="00431356">
        <w:rPr>
          <w:sz w:val="26"/>
          <w:szCs w:val="26"/>
        </w:rPr>
        <w:t>Раков Алексей Викторович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Балабан Ф.Н.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Т.П.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Морозов А.В.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Рафальск</w:t>
      </w:r>
      <w:r>
        <w:rPr>
          <w:sz w:val="26"/>
          <w:szCs w:val="26"/>
        </w:rPr>
        <w:t>ая</w:t>
      </w:r>
      <w:r w:rsidRPr="00431356">
        <w:rPr>
          <w:sz w:val="26"/>
          <w:szCs w:val="26"/>
        </w:rPr>
        <w:t xml:space="preserve"> И.С.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Софьин В.В.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М.Д.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Федоров О.Р.</w:t>
      </w:r>
    </w:p>
    <w:p w:rsidR="00F82A3D" w:rsidRDefault="00F82A3D" w:rsidP="00F82A3D">
      <w:pPr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Члены Комитета, не принявшие участие в заседании:</w:t>
      </w:r>
    </w:p>
    <w:p w:rsidR="00F82A3D" w:rsidRDefault="00F82A3D" w:rsidP="00F82A3D">
      <w:pPr>
        <w:pStyle w:val="a6"/>
        <w:widowControl/>
        <w:numPr>
          <w:ilvl w:val="0"/>
          <w:numId w:val="46"/>
        </w:numPr>
        <w:shd w:val="clear" w:color="auto" w:fill="FFFFFF"/>
        <w:tabs>
          <w:tab w:val="left" w:pos="1134"/>
        </w:tabs>
        <w:autoSpaceDE/>
        <w:autoSpaceDN/>
        <w:adjustRightInd/>
        <w:ind w:left="709" w:hanging="11"/>
        <w:jc w:val="both"/>
        <w:rPr>
          <w:sz w:val="26"/>
          <w:szCs w:val="26"/>
        </w:rPr>
      </w:pPr>
      <w:r w:rsidRPr="00F82A3D">
        <w:rPr>
          <w:sz w:val="26"/>
          <w:szCs w:val="26"/>
        </w:rPr>
        <w:t>Федоров В.Н.</w:t>
      </w:r>
    </w:p>
    <w:p w:rsidR="00A15E84" w:rsidRPr="00A15E84" w:rsidRDefault="00A15E84" w:rsidP="00A15E84">
      <w:pPr>
        <w:pStyle w:val="a6"/>
        <w:widowControl/>
        <w:numPr>
          <w:ilvl w:val="0"/>
          <w:numId w:val="46"/>
        </w:numPr>
        <w:shd w:val="clear" w:color="auto" w:fill="FFFFFF"/>
        <w:tabs>
          <w:tab w:val="left" w:pos="1134"/>
        </w:tabs>
        <w:autoSpaceDE/>
        <w:autoSpaceDN/>
        <w:adjustRightInd/>
        <w:ind w:left="709" w:hanging="11"/>
        <w:jc w:val="both"/>
        <w:rPr>
          <w:sz w:val="26"/>
          <w:szCs w:val="26"/>
        </w:rPr>
      </w:pPr>
      <w:r>
        <w:rPr>
          <w:sz w:val="26"/>
          <w:szCs w:val="26"/>
        </w:rPr>
        <w:t>Филькин Р.А.</w:t>
      </w:r>
    </w:p>
    <w:p w:rsidR="00591DE9" w:rsidRPr="00D1003C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D9066A">
        <w:rPr>
          <w:sz w:val="26"/>
          <w:szCs w:val="26"/>
        </w:rPr>
        <w:t>8</w:t>
      </w:r>
      <w:r w:rsidR="006F5A4D" w:rsidRPr="00D1003C">
        <w:rPr>
          <w:sz w:val="26"/>
          <w:szCs w:val="26"/>
        </w:rPr>
        <w:t xml:space="preserve"> членов </w:t>
      </w:r>
      <w:r w:rsidR="006F5A4D" w:rsidRPr="00D1003C">
        <w:rPr>
          <w:sz w:val="26"/>
          <w:szCs w:val="26"/>
        </w:rPr>
        <w:br/>
        <w:t>из 10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012B31" w:rsidRDefault="00316D57" w:rsidP="00316D57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316D57">
        <w:rPr>
          <w:sz w:val="26"/>
          <w:szCs w:val="26"/>
        </w:rPr>
        <w:t>О рассмотрении Плана-графика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01.01.2019</w:t>
      </w:r>
      <w:r w:rsidR="00012B31">
        <w:rPr>
          <w:sz w:val="26"/>
          <w:szCs w:val="26"/>
        </w:rPr>
        <w:t>.</w:t>
      </w:r>
    </w:p>
    <w:p w:rsidR="00316D57" w:rsidRDefault="00316D57" w:rsidP="00316D57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316D57">
        <w:rPr>
          <w:sz w:val="26"/>
          <w:szCs w:val="26"/>
        </w:rPr>
        <w:t>О рассмотрении отчета о ходе реализации инвестиционных проектов Общества, включенных в перечень приоритетных объектов, за 2018 год</w:t>
      </w:r>
      <w:r>
        <w:rPr>
          <w:sz w:val="26"/>
          <w:szCs w:val="26"/>
        </w:rPr>
        <w:t>.</w:t>
      </w:r>
    </w:p>
    <w:p w:rsidR="00316D57" w:rsidRDefault="00316D57" w:rsidP="00316D57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316D57">
        <w:rPr>
          <w:sz w:val="26"/>
          <w:szCs w:val="26"/>
        </w:rPr>
        <w:t>О рассмотрении и согласовании содержания раздела Годового отчета Общества «Система управления рисками»</w:t>
      </w:r>
      <w:r>
        <w:rPr>
          <w:sz w:val="26"/>
          <w:szCs w:val="26"/>
        </w:rPr>
        <w:t>.</w:t>
      </w:r>
    </w:p>
    <w:p w:rsidR="00316D57" w:rsidRDefault="00316D57" w:rsidP="00316D57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316D57">
        <w:rPr>
          <w:sz w:val="26"/>
          <w:szCs w:val="26"/>
        </w:rPr>
        <w:t>О рассмотрении отчета Единоличного исполнительного органа ПАО</w:t>
      </w:r>
      <w:r w:rsidR="00CD28BF">
        <w:rPr>
          <w:sz w:val="26"/>
          <w:szCs w:val="26"/>
        </w:rPr>
        <w:t> </w:t>
      </w:r>
      <w:r w:rsidRPr="00316D57">
        <w:rPr>
          <w:sz w:val="26"/>
          <w:szCs w:val="26"/>
        </w:rPr>
        <w:t>«МРСК Северо-Запада» об управлении ключевыми операционными рисками за 2018 год</w:t>
      </w:r>
      <w:r w:rsidR="00962D57">
        <w:rPr>
          <w:sz w:val="26"/>
          <w:szCs w:val="26"/>
        </w:rPr>
        <w:t>.</w:t>
      </w:r>
    </w:p>
    <w:p w:rsidR="00316D57" w:rsidRDefault="00316D57" w:rsidP="00316D57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316D57">
        <w:rPr>
          <w:sz w:val="26"/>
          <w:szCs w:val="26"/>
        </w:rPr>
        <w:t>О рассмотрении отчета Единоличного исполнительного органа и Правления ПАО «МРСК Северо-Запада» об организации, функционировании и эффективности системы управления рисками, включая информацию о реализации мероприятий по совершенствованию СВК, СУР и КУ</w:t>
      </w:r>
      <w:r>
        <w:rPr>
          <w:sz w:val="26"/>
          <w:szCs w:val="26"/>
        </w:rPr>
        <w:t>.</w:t>
      </w:r>
    </w:p>
    <w:p w:rsidR="00431356" w:rsidRDefault="00431356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316D57" w:rsidRPr="00316D57">
        <w:rPr>
          <w:b/>
          <w:sz w:val="26"/>
          <w:szCs w:val="26"/>
        </w:rPr>
        <w:t>О рассмотрении Плана-графика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01.01.2019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D95F55" w:rsidRPr="00C20464" w:rsidRDefault="00D95F55" w:rsidP="00D95F55">
      <w:pPr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Совету директоров ПАО «МРСК Северо-Запада»:</w:t>
      </w:r>
    </w:p>
    <w:p w:rsidR="00D95F55" w:rsidRPr="008D5390" w:rsidRDefault="00D95F55" w:rsidP="00D95F55">
      <w:pPr>
        <w:numPr>
          <w:ilvl w:val="0"/>
          <w:numId w:val="17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8D5390">
        <w:rPr>
          <w:sz w:val="26"/>
          <w:szCs w:val="26"/>
        </w:rPr>
        <w:t>Утвердить План-график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01.01.2019.</w:t>
      </w:r>
    </w:p>
    <w:p w:rsidR="00D95F55" w:rsidRPr="008D5390" w:rsidRDefault="00D95F55" w:rsidP="00D95F55">
      <w:pPr>
        <w:numPr>
          <w:ilvl w:val="0"/>
          <w:numId w:val="17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8D5390">
        <w:rPr>
          <w:sz w:val="26"/>
          <w:szCs w:val="26"/>
        </w:rPr>
        <w:t>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сформированного в отношении задолженности, сложившейся на начало предыдущего квартала.</w:t>
      </w:r>
    </w:p>
    <w:p w:rsidR="00D95F55" w:rsidRPr="008D5390" w:rsidRDefault="00D95F55" w:rsidP="00D95F55">
      <w:pPr>
        <w:numPr>
          <w:ilvl w:val="0"/>
          <w:numId w:val="17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8D5390">
        <w:rPr>
          <w:sz w:val="26"/>
          <w:szCs w:val="26"/>
        </w:rPr>
        <w:t>Принять к сведению информацию:</w:t>
      </w:r>
    </w:p>
    <w:p w:rsidR="00D95F55" w:rsidRPr="008D5390" w:rsidRDefault="00D95F55" w:rsidP="00D95F55">
      <w:pPr>
        <w:ind w:firstLine="709"/>
        <w:jc w:val="both"/>
        <w:rPr>
          <w:sz w:val="26"/>
          <w:szCs w:val="26"/>
        </w:rPr>
      </w:pPr>
      <w:r w:rsidRPr="008D5390">
        <w:rPr>
          <w:sz w:val="26"/>
          <w:szCs w:val="26"/>
        </w:rPr>
        <w:t xml:space="preserve">- об исполнении поручения Совета директоров от 29.03.2018 (протокол </w:t>
      </w:r>
      <w:r w:rsidRPr="008D5390">
        <w:rPr>
          <w:sz w:val="26"/>
          <w:szCs w:val="26"/>
        </w:rPr>
        <w:br/>
        <w:t>№ 274/29) в редакции решения Совета директоров от 05.06.2018 (протокол № 286/41) в части погашения в 2018 году величины просроченной задолженности из величины задолженности, сложившейся на 01.01.2018;</w:t>
      </w:r>
    </w:p>
    <w:p w:rsidR="00D95F55" w:rsidRPr="008D5390" w:rsidRDefault="00D95F55" w:rsidP="00D95F55">
      <w:pPr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D5390">
        <w:rPr>
          <w:sz w:val="26"/>
          <w:szCs w:val="26"/>
        </w:rPr>
        <w:t>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 4 квартале 2018 года;</w:t>
      </w:r>
    </w:p>
    <w:p w:rsidR="00D95F55" w:rsidRPr="008D5390" w:rsidRDefault="00D95F55" w:rsidP="00D95F55">
      <w:pPr>
        <w:pStyle w:val="a6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D5390">
        <w:rPr>
          <w:sz w:val="26"/>
          <w:szCs w:val="26"/>
        </w:rPr>
        <w:t>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F92A45" w:rsidRPr="0072375C" w:rsidRDefault="00D95F55" w:rsidP="00D95F55">
      <w:pPr>
        <w:pStyle w:val="a6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D5390">
        <w:rPr>
          <w:sz w:val="26"/>
          <w:szCs w:val="26"/>
        </w:rPr>
        <w:t>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</w:t>
      </w:r>
      <w:r w:rsidR="00F92A45" w:rsidRPr="0072375C">
        <w:rPr>
          <w:sz w:val="26"/>
          <w:szCs w:val="26"/>
        </w:rPr>
        <w:t>.</w:t>
      </w:r>
    </w:p>
    <w:p w:rsidR="00571C50" w:rsidRPr="00573EAC" w:rsidRDefault="00571C50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90EA9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A9" w:rsidRPr="00F43D18" w:rsidRDefault="00590EA9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F43D18" w:rsidRDefault="004E452C" w:rsidP="004E452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F82A3D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F82A3D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F82A3D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«Воздержался»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Рафальская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F82A3D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BD4E36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48F2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2B2F51" w:rsidRPr="00F43D1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48F2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6E2606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6E2606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6E2606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F92A45" w:rsidRDefault="00F92A45" w:rsidP="00590EA9">
      <w:pPr>
        <w:tabs>
          <w:tab w:val="left" w:pos="993"/>
        </w:tabs>
        <w:spacing w:line="235" w:lineRule="auto"/>
        <w:jc w:val="both"/>
      </w:pPr>
    </w:p>
    <w:p w:rsidR="00B5062E" w:rsidRDefault="00B5062E" w:rsidP="00590EA9">
      <w:pPr>
        <w:tabs>
          <w:tab w:val="left" w:pos="993"/>
        </w:tabs>
        <w:spacing w:line="235" w:lineRule="auto"/>
        <w:jc w:val="both"/>
      </w:pPr>
    </w:p>
    <w:p w:rsidR="00D95F55" w:rsidRDefault="00D95F55" w:rsidP="00590EA9">
      <w:pPr>
        <w:tabs>
          <w:tab w:val="left" w:pos="993"/>
        </w:tabs>
        <w:spacing w:line="235" w:lineRule="auto"/>
        <w:jc w:val="both"/>
      </w:pPr>
    </w:p>
    <w:p w:rsidR="00A15E84" w:rsidRDefault="00A15E84" w:rsidP="00590EA9">
      <w:pPr>
        <w:tabs>
          <w:tab w:val="left" w:pos="993"/>
        </w:tabs>
        <w:spacing w:line="235" w:lineRule="auto"/>
        <w:jc w:val="both"/>
      </w:pPr>
    </w:p>
    <w:p w:rsidR="00A15E84" w:rsidRDefault="00A15E84" w:rsidP="00590EA9">
      <w:pPr>
        <w:tabs>
          <w:tab w:val="left" w:pos="993"/>
        </w:tabs>
        <w:spacing w:line="235" w:lineRule="auto"/>
        <w:jc w:val="both"/>
      </w:pPr>
    </w:p>
    <w:p w:rsidR="004E452C" w:rsidRDefault="004E452C" w:rsidP="004E452C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ВОПРОС № 2: </w:t>
      </w:r>
      <w:r w:rsidR="00316D57" w:rsidRPr="00316D57">
        <w:rPr>
          <w:b/>
          <w:sz w:val="26"/>
          <w:szCs w:val="26"/>
        </w:rPr>
        <w:t>О рассмотрении отчета о ходе реализации инвестиционных проектов Общества, включенных в перечень приоритетных объектов, за 2018 год</w:t>
      </w:r>
      <w:r w:rsidR="00A93A73">
        <w:rPr>
          <w:b/>
          <w:sz w:val="26"/>
          <w:szCs w:val="26"/>
        </w:rPr>
        <w:t>.</w:t>
      </w:r>
    </w:p>
    <w:p w:rsidR="004E452C" w:rsidRPr="00591DE9" w:rsidRDefault="004E452C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0E52B2" w:rsidRPr="000E52B2" w:rsidRDefault="000E52B2" w:rsidP="000E52B2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0E52B2">
        <w:rPr>
          <w:sz w:val="26"/>
          <w:szCs w:val="26"/>
        </w:rPr>
        <w:t xml:space="preserve">Рекомендовать Совету директоров ПАО «МРСК Северо-Запада»: </w:t>
      </w:r>
    </w:p>
    <w:p w:rsidR="004E452C" w:rsidRPr="0072375C" w:rsidRDefault="00B5062E" w:rsidP="00B5062E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EC7397">
        <w:rPr>
          <w:sz w:val="26"/>
          <w:szCs w:val="26"/>
        </w:rPr>
        <w:t>Принять к сведению отчет о ходе реализации инвестиционных проектов, включенных в перечень приоритетных объектов ПАО «МРСК Северо-Запада», за 2018 год</w:t>
      </w:r>
      <w:r w:rsidR="004E452C" w:rsidRPr="0072375C">
        <w:rPr>
          <w:sz w:val="26"/>
          <w:szCs w:val="26"/>
        </w:rPr>
        <w:t>.</w:t>
      </w:r>
    </w:p>
    <w:p w:rsidR="002B48F2" w:rsidRPr="00573EAC" w:rsidRDefault="002B48F2" w:rsidP="002B48F2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2B48F2" w:rsidRPr="00573EAC" w:rsidTr="004B19C0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2B48F2" w:rsidRPr="00573EAC" w:rsidTr="004B19C0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8F2" w:rsidRPr="00F43D18" w:rsidRDefault="002B48F2" w:rsidP="004B19C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8F2" w:rsidRPr="00F43D18" w:rsidRDefault="002B48F2" w:rsidP="004B19C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2B48F2" w:rsidRPr="00573EAC" w:rsidTr="004B19C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1A7278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1A7278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«Воздержался»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1A7278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Рафальская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BD4E36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F43D1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D7593D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D7593D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7D4FA6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7D4FA6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7D4FA6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B48F2" w:rsidRDefault="002B48F2" w:rsidP="002B48F2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B41F05" w:rsidRDefault="00B41F05" w:rsidP="004E452C">
      <w:pPr>
        <w:autoSpaceDE/>
        <w:adjustRightInd/>
        <w:ind w:firstLine="709"/>
        <w:jc w:val="both"/>
        <w:rPr>
          <w:sz w:val="26"/>
          <w:szCs w:val="26"/>
        </w:rPr>
      </w:pPr>
    </w:p>
    <w:p w:rsidR="00316D57" w:rsidRDefault="00316D57" w:rsidP="00316D5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3: </w:t>
      </w:r>
      <w:r w:rsidRPr="00316D57">
        <w:rPr>
          <w:b/>
          <w:sz w:val="26"/>
          <w:szCs w:val="26"/>
        </w:rPr>
        <w:t>О рассмотрении и согласовании содержания раздела Годового отчета Общества «Система управления рисками»</w:t>
      </w:r>
      <w:r>
        <w:rPr>
          <w:b/>
          <w:sz w:val="26"/>
          <w:szCs w:val="26"/>
        </w:rPr>
        <w:t>.</w:t>
      </w:r>
    </w:p>
    <w:p w:rsidR="00316D57" w:rsidRPr="00591DE9" w:rsidRDefault="00316D57" w:rsidP="00316D5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B5062E" w:rsidRPr="005023E6" w:rsidRDefault="00B5062E" w:rsidP="00B5062E">
      <w:pPr>
        <w:ind w:right="-6" w:firstLine="709"/>
        <w:jc w:val="both"/>
        <w:rPr>
          <w:sz w:val="26"/>
          <w:szCs w:val="26"/>
        </w:rPr>
      </w:pPr>
      <w:r w:rsidRPr="005023E6">
        <w:rPr>
          <w:sz w:val="26"/>
          <w:szCs w:val="26"/>
        </w:rPr>
        <w:t>1. Согласовать содержание подраздела «Система управления рисками» Годового отчета ПАО «МРСК Северо-Запада» за 2018 год.</w:t>
      </w:r>
    </w:p>
    <w:p w:rsidR="00316D57" w:rsidRPr="0072375C" w:rsidRDefault="00B5062E" w:rsidP="00B5062E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5023E6">
        <w:rPr>
          <w:sz w:val="26"/>
          <w:szCs w:val="26"/>
        </w:rPr>
        <w:t>2. Рекомендовать ПАО «МРСК Северо-Запада» включить подраздел «Система управления рисками» в согласованном виде в Годовой отчет ПАО «МРСК Северо-Запада» за 2018 год</w:t>
      </w:r>
      <w:r w:rsidR="00316D57" w:rsidRPr="0072375C">
        <w:rPr>
          <w:sz w:val="26"/>
          <w:szCs w:val="26"/>
        </w:rPr>
        <w:t>.</w:t>
      </w:r>
    </w:p>
    <w:p w:rsidR="002B48F2" w:rsidRPr="00573EAC" w:rsidRDefault="002B48F2" w:rsidP="002B48F2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2B48F2" w:rsidRPr="00573EAC" w:rsidTr="004B19C0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2B48F2" w:rsidRPr="00573EAC" w:rsidTr="004B19C0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8F2" w:rsidRPr="00F43D18" w:rsidRDefault="002B48F2" w:rsidP="004B19C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8F2" w:rsidRPr="00F43D18" w:rsidRDefault="002B48F2" w:rsidP="004B19C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2B48F2" w:rsidRPr="00573EAC" w:rsidTr="004B19C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173DCC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173DCC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Рафальская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BD4E36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F43D1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48F2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D7593D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7D4FA6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7D4FA6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7D4FA6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D4FA6">
              <w:rPr>
                <w:sz w:val="26"/>
                <w:szCs w:val="26"/>
              </w:rPr>
              <w:t>«Воздержался»</w:t>
            </w:r>
          </w:p>
        </w:tc>
      </w:tr>
    </w:tbl>
    <w:p w:rsidR="002B48F2" w:rsidRDefault="002B48F2" w:rsidP="002B48F2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316D57" w:rsidRDefault="00316D57" w:rsidP="004E452C">
      <w:pPr>
        <w:autoSpaceDE/>
        <w:adjustRightInd/>
        <w:ind w:firstLine="709"/>
        <w:jc w:val="both"/>
        <w:rPr>
          <w:sz w:val="26"/>
          <w:szCs w:val="26"/>
        </w:rPr>
      </w:pPr>
    </w:p>
    <w:p w:rsidR="00AC1A7B" w:rsidRDefault="00AC1A7B" w:rsidP="004E452C">
      <w:pPr>
        <w:autoSpaceDE/>
        <w:adjustRightInd/>
        <w:ind w:firstLine="709"/>
        <w:jc w:val="both"/>
        <w:rPr>
          <w:sz w:val="26"/>
          <w:szCs w:val="26"/>
        </w:rPr>
      </w:pPr>
    </w:p>
    <w:p w:rsidR="00316D57" w:rsidRDefault="00316D57" w:rsidP="00316D5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ВОПРОС № 4: </w:t>
      </w:r>
      <w:r w:rsidRPr="00316D57">
        <w:rPr>
          <w:b/>
          <w:sz w:val="26"/>
          <w:szCs w:val="26"/>
        </w:rPr>
        <w:t>О рассмотрении отчета Единоличного исполнительного органа ПАО «МРСК Северо-Запада» об управлении ключевыми операционными рисками за 2018 год</w:t>
      </w:r>
      <w:r>
        <w:rPr>
          <w:b/>
          <w:sz w:val="26"/>
          <w:szCs w:val="26"/>
        </w:rPr>
        <w:t>.</w:t>
      </w:r>
    </w:p>
    <w:p w:rsidR="00316D57" w:rsidRPr="00591DE9" w:rsidRDefault="00316D57" w:rsidP="00316D5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316D57" w:rsidRPr="000E52B2" w:rsidRDefault="00316D57" w:rsidP="00316D57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0E52B2">
        <w:rPr>
          <w:sz w:val="26"/>
          <w:szCs w:val="26"/>
        </w:rPr>
        <w:t xml:space="preserve">Рекомендовать Совету директоров ПАО «МРСК Северо-Запада»: </w:t>
      </w:r>
    </w:p>
    <w:p w:rsidR="00316D57" w:rsidRPr="0072375C" w:rsidRDefault="00B5062E" w:rsidP="00B5062E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CC1920">
        <w:rPr>
          <w:sz w:val="26"/>
          <w:szCs w:val="26"/>
        </w:rPr>
        <w:t>Принять к сведению отчет Единоличного исполнительного органа ПАО</w:t>
      </w:r>
      <w:r>
        <w:rPr>
          <w:sz w:val="26"/>
          <w:szCs w:val="26"/>
        </w:rPr>
        <w:t> </w:t>
      </w:r>
      <w:r w:rsidRPr="00CC1920">
        <w:rPr>
          <w:sz w:val="26"/>
          <w:szCs w:val="26"/>
        </w:rPr>
        <w:t>«МРСК Северо-Запада» об управлении ключевыми операционными рисками за 2018 год</w:t>
      </w:r>
      <w:r w:rsidR="00316D57" w:rsidRPr="0072375C">
        <w:rPr>
          <w:sz w:val="26"/>
          <w:szCs w:val="26"/>
        </w:rPr>
        <w:t>.</w:t>
      </w:r>
    </w:p>
    <w:p w:rsidR="002B48F2" w:rsidRPr="00573EAC" w:rsidRDefault="002B48F2" w:rsidP="00AC1A7B">
      <w:pPr>
        <w:autoSpaceDE/>
        <w:adjustRightInd/>
        <w:spacing w:before="12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2B48F2" w:rsidRPr="00573EAC" w:rsidTr="004B19C0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2B48F2" w:rsidRPr="00573EAC" w:rsidTr="004B19C0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8F2" w:rsidRPr="00F43D18" w:rsidRDefault="002B48F2" w:rsidP="004B19C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8F2" w:rsidRPr="00F43D18" w:rsidRDefault="002B48F2" w:rsidP="004B19C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2B48F2" w:rsidRPr="00573EAC" w:rsidTr="004B19C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3E73AF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3E73AF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«Воздержался»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«Воздержался»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Рафальская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BD4E36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F43D1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48F2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C3278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6C3278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6C3278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6C3278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C3278">
              <w:rPr>
                <w:sz w:val="26"/>
                <w:szCs w:val="26"/>
              </w:rPr>
              <w:t>«Воздержался»</w:t>
            </w:r>
          </w:p>
        </w:tc>
      </w:tr>
    </w:tbl>
    <w:p w:rsidR="002B48F2" w:rsidRDefault="002B48F2" w:rsidP="002B48F2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316D57" w:rsidRDefault="00316D57" w:rsidP="004E452C">
      <w:pPr>
        <w:autoSpaceDE/>
        <w:adjustRightInd/>
        <w:ind w:firstLine="709"/>
        <w:jc w:val="both"/>
        <w:rPr>
          <w:sz w:val="26"/>
          <w:szCs w:val="26"/>
        </w:rPr>
      </w:pPr>
    </w:p>
    <w:p w:rsidR="00316D57" w:rsidRDefault="00316D57" w:rsidP="00316D5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5: </w:t>
      </w:r>
      <w:r w:rsidRPr="00316D57">
        <w:rPr>
          <w:b/>
          <w:sz w:val="26"/>
          <w:szCs w:val="26"/>
        </w:rPr>
        <w:t>О рассмотрении отчета Единоличного исполнительного органа и Правления ПАО «МРСК Северо-Запада» об организации, функционировании и эффективности системы управления рисками, включая информацию о реализации мероприятий по совершенствованию СВК, СУР и КУ</w:t>
      </w:r>
      <w:r>
        <w:rPr>
          <w:b/>
          <w:sz w:val="26"/>
          <w:szCs w:val="26"/>
        </w:rPr>
        <w:t>.</w:t>
      </w:r>
    </w:p>
    <w:p w:rsidR="00316D57" w:rsidRPr="00591DE9" w:rsidRDefault="00316D57" w:rsidP="00316D57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316D57" w:rsidRPr="000E52B2" w:rsidRDefault="00316D57" w:rsidP="00316D57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0E52B2">
        <w:rPr>
          <w:sz w:val="26"/>
          <w:szCs w:val="26"/>
        </w:rPr>
        <w:t xml:space="preserve">Рекомендовать Совету директоров ПАО «МРСК Северо-Запада»: </w:t>
      </w:r>
    </w:p>
    <w:p w:rsidR="00316D57" w:rsidRPr="0072375C" w:rsidRDefault="00587854" w:rsidP="00587854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BB5099">
        <w:rPr>
          <w:sz w:val="26"/>
          <w:szCs w:val="26"/>
        </w:rPr>
        <w:t>Принять к сведению отчет Единоличного исполнительного органа и Правления ПАО «МРСК Северо-Запада» об организации, функционировании и эффективности системы управления рисками, включая информацию о реализации мероприятий по совершенствованию СВК, СУР и КУ</w:t>
      </w:r>
      <w:r w:rsidR="00316D57" w:rsidRPr="0072375C">
        <w:rPr>
          <w:sz w:val="26"/>
          <w:szCs w:val="26"/>
        </w:rPr>
        <w:t>.</w:t>
      </w:r>
    </w:p>
    <w:p w:rsidR="002B48F2" w:rsidRPr="00573EAC" w:rsidRDefault="002B48F2" w:rsidP="002B48F2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2B48F2" w:rsidRPr="00573EAC" w:rsidTr="004B19C0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2B48F2" w:rsidRPr="00573EAC" w:rsidTr="004B19C0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8F2" w:rsidRPr="00F43D18" w:rsidRDefault="002B48F2" w:rsidP="004B19C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8F2" w:rsidRPr="00F43D18" w:rsidRDefault="002B48F2" w:rsidP="004B19C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2B48F2" w:rsidRPr="00573EAC" w:rsidTr="004B19C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70493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704932" w:rsidP="0070493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«Воздержался»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70493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70493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Рафальская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573EAC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F82A3D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2B48F2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8F2" w:rsidRPr="00BD4E36" w:rsidTr="004B19C0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F43D18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F43D1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48F2" w:rsidRDefault="002B48F2" w:rsidP="004B19C0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C3278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6C3278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6C3278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8F2" w:rsidRPr="002B2F51" w:rsidRDefault="006C3278" w:rsidP="004B19C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6C3278">
              <w:rPr>
                <w:sz w:val="26"/>
                <w:szCs w:val="26"/>
              </w:rPr>
              <w:t>«Воздержался»</w:t>
            </w:r>
          </w:p>
        </w:tc>
      </w:tr>
    </w:tbl>
    <w:p w:rsidR="002B48F2" w:rsidRDefault="002B48F2" w:rsidP="002B48F2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lastRenderedPageBreak/>
        <w:t>ПРИНЯТЫЕ РЕШЕНИЯ:</w:t>
      </w:r>
    </w:p>
    <w:p w:rsidR="00591DE9" w:rsidRDefault="00591DE9" w:rsidP="00D272C3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587854" w:rsidRPr="00C20464" w:rsidRDefault="00587854" w:rsidP="00587854">
      <w:pPr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Совету директоров ПАО «МРСК Северо-Запада»:</w:t>
      </w:r>
    </w:p>
    <w:p w:rsidR="00587854" w:rsidRPr="008D5390" w:rsidRDefault="00587854" w:rsidP="00587854">
      <w:pPr>
        <w:numPr>
          <w:ilvl w:val="0"/>
          <w:numId w:val="45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8D5390">
        <w:rPr>
          <w:sz w:val="26"/>
          <w:szCs w:val="26"/>
        </w:rPr>
        <w:t>Утвердить План-график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01.01.2019.</w:t>
      </w:r>
    </w:p>
    <w:p w:rsidR="00587854" w:rsidRPr="008D5390" w:rsidRDefault="00587854" w:rsidP="00587854">
      <w:pPr>
        <w:numPr>
          <w:ilvl w:val="0"/>
          <w:numId w:val="45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8D5390">
        <w:rPr>
          <w:sz w:val="26"/>
          <w:szCs w:val="26"/>
        </w:rPr>
        <w:t>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сформированного в отношении задолженности, сложившейся на начало предыдущего квартала.</w:t>
      </w:r>
    </w:p>
    <w:p w:rsidR="00587854" w:rsidRPr="008D5390" w:rsidRDefault="00587854" w:rsidP="00587854">
      <w:pPr>
        <w:numPr>
          <w:ilvl w:val="0"/>
          <w:numId w:val="45"/>
        </w:numPr>
        <w:tabs>
          <w:tab w:val="left" w:pos="993"/>
        </w:tabs>
        <w:autoSpaceDE/>
        <w:autoSpaceDN/>
        <w:adjustRightInd/>
        <w:spacing w:before="60"/>
        <w:ind w:left="0" w:firstLine="709"/>
        <w:contextualSpacing/>
        <w:jc w:val="both"/>
        <w:rPr>
          <w:sz w:val="26"/>
          <w:szCs w:val="26"/>
        </w:rPr>
      </w:pPr>
      <w:r w:rsidRPr="008D5390">
        <w:rPr>
          <w:sz w:val="26"/>
          <w:szCs w:val="26"/>
        </w:rPr>
        <w:t>Принять к сведению информацию:</w:t>
      </w:r>
    </w:p>
    <w:p w:rsidR="00587854" w:rsidRPr="008D5390" w:rsidRDefault="00587854" w:rsidP="00587854">
      <w:pPr>
        <w:ind w:firstLine="709"/>
        <w:jc w:val="both"/>
        <w:rPr>
          <w:sz w:val="26"/>
          <w:szCs w:val="26"/>
        </w:rPr>
      </w:pPr>
      <w:r w:rsidRPr="008D5390">
        <w:rPr>
          <w:sz w:val="26"/>
          <w:szCs w:val="26"/>
        </w:rPr>
        <w:t xml:space="preserve">- об исполнении поручения Совета директоров от 29.03.2018 (протокол </w:t>
      </w:r>
      <w:r w:rsidRPr="008D5390">
        <w:rPr>
          <w:sz w:val="26"/>
          <w:szCs w:val="26"/>
        </w:rPr>
        <w:br/>
        <w:t>№ 274/29) в редакции решения Совета директоров от 05.06.2018 (протокол № 286/41) в части погашения в 2018 году величины просроченной задолженности из величины задолженности, сложившейся на 01.01.2018;</w:t>
      </w:r>
    </w:p>
    <w:p w:rsidR="00587854" w:rsidRPr="008D5390" w:rsidRDefault="00587854" w:rsidP="00587854">
      <w:pPr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D5390">
        <w:rPr>
          <w:sz w:val="26"/>
          <w:szCs w:val="26"/>
        </w:rPr>
        <w:t>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 4 квартале 2018 года;</w:t>
      </w:r>
    </w:p>
    <w:p w:rsidR="00587854" w:rsidRPr="008D5390" w:rsidRDefault="00587854" w:rsidP="00587854">
      <w:pPr>
        <w:pStyle w:val="a6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D5390">
        <w:rPr>
          <w:sz w:val="26"/>
          <w:szCs w:val="26"/>
        </w:rPr>
        <w:t>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F92A45" w:rsidRDefault="00587854" w:rsidP="00587854">
      <w:pPr>
        <w:pStyle w:val="a6"/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8D5390">
        <w:rPr>
          <w:sz w:val="26"/>
          <w:szCs w:val="26"/>
        </w:rPr>
        <w:t>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</w:t>
      </w:r>
      <w:r w:rsidR="00F92A45" w:rsidRPr="0072375C">
        <w:rPr>
          <w:sz w:val="26"/>
          <w:szCs w:val="26"/>
        </w:rPr>
        <w:t>.</w:t>
      </w:r>
    </w:p>
    <w:p w:rsidR="00D36480" w:rsidRDefault="00D36480" w:rsidP="00D36480">
      <w:pPr>
        <w:autoSpaceDE/>
        <w:autoSpaceDN/>
        <w:adjustRightInd/>
        <w:spacing w:before="24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B312C9" w:rsidRPr="00B312C9" w:rsidRDefault="00B312C9" w:rsidP="00B312C9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B312C9">
        <w:rPr>
          <w:sz w:val="26"/>
          <w:szCs w:val="26"/>
        </w:rPr>
        <w:t xml:space="preserve">Рекомендовать Совету директоров ПАО «МРСК Северо-Запада»: </w:t>
      </w:r>
    </w:p>
    <w:p w:rsidR="00D36480" w:rsidRDefault="00B312C9" w:rsidP="00B312C9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B312C9">
        <w:rPr>
          <w:sz w:val="26"/>
          <w:szCs w:val="26"/>
        </w:rPr>
        <w:t>Принять к сведению отчет о ходе реализации инвестиционных проектов, включенных в перечень приоритетных объектов ПАО «МРСК Северо-Запада», за 2018 год</w:t>
      </w:r>
      <w:r w:rsidR="00D36480" w:rsidRPr="0072375C">
        <w:rPr>
          <w:sz w:val="26"/>
          <w:szCs w:val="26"/>
        </w:rPr>
        <w:t>.</w:t>
      </w:r>
    </w:p>
    <w:p w:rsidR="00B312C9" w:rsidRDefault="00B312C9" w:rsidP="00B312C9">
      <w:pPr>
        <w:autoSpaceDE/>
        <w:autoSpaceDN/>
        <w:adjustRightInd/>
        <w:spacing w:before="24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3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B312C9" w:rsidRPr="005023E6" w:rsidRDefault="00B312C9" w:rsidP="00B312C9">
      <w:pPr>
        <w:ind w:right="-6" w:firstLine="709"/>
        <w:jc w:val="both"/>
        <w:rPr>
          <w:sz w:val="26"/>
          <w:szCs w:val="26"/>
        </w:rPr>
      </w:pPr>
      <w:r w:rsidRPr="005023E6">
        <w:rPr>
          <w:sz w:val="26"/>
          <w:szCs w:val="26"/>
        </w:rPr>
        <w:t>1. Согласовать содержание подраздела «Система управления рисками» Годового отчета ПАО «МРСК Северо-Запада» за 2018 год.</w:t>
      </w:r>
    </w:p>
    <w:p w:rsidR="00B312C9" w:rsidRPr="0072375C" w:rsidRDefault="00B312C9" w:rsidP="00B312C9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5023E6">
        <w:rPr>
          <w:sz w:val="26"/>
          <w:szCs w:val="26"/>
        </w:rPr>
        <w:t>2. Рекомендовать ПАО «МРСК Северо-Запада» включить подраздел «Система управления рисками» в согласованном виде в Годовой отчет ПАО «МРСК Северо-Запада» за 2018 год</w:t>
      </w:r>
      <w:r>
        <w:rPr>
          <w:sz w:val="26"/>
          <w:szCs w:val="26"/>
        </w:rPr>
        <w:t>.</w:t>
      </w:r>
    </w:p>
    <w:p w:rsidR="00B312C9" w:rsidRDefault="00B312C9" w:rsidP="00B312C9">
      <w:pPr>
        <w:autoSpaceDE/>
        <w:autoSpaceDN/>
        <w:adjustRightInd/>
        <w:spacing w:before="24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4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B312C9" w:rsidRPr="00B312C9" w:rsidRDefault="00B312C9" w:rsidP="00B312C9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B312C9">
        <w:rPr>
          <w:sz w:val="26"/>
          <w:szCs w:val="26"/>
        </w:rPr>
        <w:t xml:space="preserve">Рекомендовать Совету директоров ПАО «МРСК Северо-Запада»: </w:t>
      </w:r>
    </w:p>
    <w:p w:rsidR="00B312C9" w:rsidRDefault="00B312C9" w:rsidP="00B312C9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B312C9">
        <w:rPr>
          <w:sz w:val="26"/>
          <w:szCs w:val="26"/>
        </w:rPr>
        <w:t>Принять к сведению отчет Единоличного исполнительного органа ПАО</w:t>
      </w:r>
      <w:r w:rsidR="00064053">
        <w:rPr>
          <w:sz w:val="26"/>
          <w:szCs w:val="26"/>
        </w:rPr>
        <w:t> </w:t>
      </w:r>
      <w:r w:rsidRPr="00B312C9">
        <w:rPr>
          <w:sz w:val="26"/>
          <w:szCs w:val="26"/>
        </w:rPr>
        <w:t>«МРСК Северо-Запада» об управлении ключевыми операционными рисками за 2018 год</w:t>
      </w:r>
      <w:r w:rsidRPr="0072375C">
        <w:rPr>
          <w:sz w:val="26"/>
          <w:szCs w:val="26"/>
        </w:rPr>
        <w:t>.</w:t>
      </w:r>
    </w:p>
    <w:p w:rsidR="00A15E84" w:rsidRDefault="00A15E84" w:rsidP="00B312C9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</w:p>
    <w:p w:rsidR="00A15E84" w:rsidRPr="0072375C" w:rsidRDefault="00A15E84" w:rsidP="00B312C9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</w:p>
    <w:p w:rsidR="00B312C9" w:rsidRDefault="00B312C9" w:rsidP="00B312C9">
      <w:pPr>
        <w:autoSpaceDE/>
        <w:autoSpaceDN/>
        <w:adjustRightInd/>
        <w:spacing w:before="24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По вопросу № 5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B312C9" w:rsidRPr="00B312C9" w:rsidRDefault="00B312C9" w:rsidP="00B312C9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B312C9">
        <w:rPr>
          <w:sz w:val="26"/>
          <w:szCs w:val="26"/>
        </w:rPr>
        <w:t xml:space="preserve">Рекомендовать Совету директоров ПАО «МРСК Северо-Запада»: </w:t>
      </w:r>
    </w:p>
    <w:p w:rsidR="00B312C9" w:rsidRPr="0072375C" w:rsidRDefault="00B312C9" w:rsidP="00B312C9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  <w:r w:rsidRPr="00BB5099">
        <w:rPr>
          <w:sz w:val="26"/>
          <w:szCs w:val="26"/>
        </w:rPr>
        <w:t>Принять к сведению отчет Единоличного исполнительного органа и Правления ПАО «МРСК Северо-Запада» об организации, функционировании и эффективности системы управления рисками, включая информацию о реализации мероприятий по совершенствованию СВК, СУР и КУ</w:t>
      </w:r>
      <w:r w:rsidRPr="0072375C">
        <w:rPr>
          <w:sz w:val="26"/>
          <w:szCs w:val="26"/>
        </w:rPr>
        <w:t>.</w:t>
      </w:r>
    </w:p>
    <w:p w:rsidR="00B312C9" w:rsidRPr="0072375C" w:rsidRDefault="00B312C9" w:rsidP="00B312C9">
      <w:pPr>
        <w:tabs>
          <w:tab w:val="left" w:pos="-4536"/>
        </w:tabs>
        <w:ind w:firstLine="709"/>
        <w:contextualSpacing/>
        <w:jc w:val="both"/>
        <w:rPr>
          <w:sz w:val="26"/>
          <w:szCs w:val="26"/>
        </w:rPr>
      </w:pP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B92A2F" w:rsidRPr="00A84BAE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и развитию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B92A2F" w:rsidRDefault="00B92A2F" w:rsidP="00B92A2F">
      <w:pPr>
        <w:widowControl/>
        <w:autoSpaceDE/>
        <w:autoSpaceDN/>
        <w:adjustRightInd/>
        <w:spacing w:before="60"/>
        <w:jc w:val="both"/>
        <w:rPr>
          <w:sz w:val="26"/>
          <w:szCs w:val="26"/>
        </w:rPr>
      </w:pP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18447B">
        <w:rPr>
          <w:i/>
          <w:sz w:val="26"/>
          <w:szCs w:val="26"/>
        </w:rPr>
        <w:t xml:space="preserve"> 28</w:t>
      </w:r>
      <w:r w:rsidR="00F75978">
        <w:rPr>
          <w:i/>
          <w:sz w:val="26"/>
          <w:szCs w:val="26"/>
        </w:rPr>
        <w:t xml:space="preserve"> </w:t>
      </w:r>
      <w:r w:rsidR="0018447B">
        <w:rPr>
          <w:i/>
          <w:sz w:val="26"/>
          <w:szCs w:val="26"/>
        </w:rPr>
        <w:t>марта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590EA9" w:rsidRDefault="00590EA9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E9371A" w:rsidRDefault="00E9371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</w:t>
      </w:r>
      <w:r w:rsidR="00431356" w:rsidRPr="00431356">
        <w:rPr>
          <w:b/>
          <w:sz w:val="26"/>
          <w:szCs w:val="26"/>
        </w:rPr>
        <w:t>А.В. Раков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285E72" w:rsidRDefault="00EE461F" w:rsidP="00CB0FC6">
      <w:pPr>
        <w:autoSpaceDE/>
        <w:autoSpaceDN/>
        <w:adjustRightInd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  </w:t>
      </w:r>
      <w:r w:rsidR="00B75D9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С.И. Капырин</w:t>
      </w:r>
    </w:p>
    <w:p w:rsidR="00104240" w:rsidRPr="00CB0FC6" w:rsidRDefault="00104240" w:rsidP="00CB0FC6">
      <w:pPr>
        <w:autoSpaceDE/>
        <w:autoSpaceDN/>
        <w:adjustRightInd/>
        <w:jc w:val="both"/>
        <w:rPr>
          <w:b/>
          <w:sz w:val="26"/>
          <w:szCs w:val="26"/>
        </w:rPr>
      </w:pPr>
    </w:p>
    <w:sectPr w:rsidR="00104240" w:rsidRPr="00CB0FC6" w:rsidSect="00A93A73">
      <w:footerReference w:type="default" r:id="rId9"/>
      <w:type w:val="continuous"/>
      <w:pgSz w:w="11909" w:h="16834"/>
      <w:pgMar w:top="1134" w:right="851" w:bottom="1134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58" w:rsidRDefault="00F63F58" w:rsidP="00F35233">
      <w:r>
        <w:separator/>
      </w:r>
    </w:p>
  </w:endnote>
  <w:endnote w:type="continuationSeparator" w:id="0">
    <w:p w:rsidR="00F63F58" w:rsidRDefault="00F63F58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445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36480" w:rsidRPr="00F35233" w:rsidRDefault="00D36480">
        <w:pPr>
          <w:pStyle w:val="af1"/>
          <w:jc w:val="right"/>
          <w:rPr>
            <w:sz w:val="24"/>
            <w:szCs w:val="24"/>
          </w:rPr>
        </w:pPr>
        <w:r w:rsidRPr="00F35233">
          <w:rPr>
            <w:sz w:val="24"/>
            <w:szCs w:val="24"/>
          </w:rPr>
          <w:fldChar w:fldCharType="begin"/>
        </w:r>
        <w:r w:rsidRPr="00F35233">
          <w:rPr>
            <w:sz w:val="24"/>
            <w:szCs w:val="24"/>
          </w:rPr>
          <w:instrText>PAGE   \* MERGEFORMAT</w:instrText>
        </w:r>
        <w:r w:rsidRPr="00F35233">
          <w:rPr>
            <w:sz w:val="24"/>
            <w:szCs w:val="24"/>
          </w:rPr>
          <w:fldChar w:fldCharType="separate"/>
        </w:r>
        <w:r w:rsidR="00E67C3B">
          <w:rPr>
            <w:noProof/>
            <w:sz w:val="24"/>
            <w:szCs w:val="24"/>
          </w:rPr>
          <w:t>5</w:t>
        </w:r>
        <w:r w:rsidRPr="00F35233">
          <w:rPr>
            <w:sz w:val="24"/>
            <w:szCs w:val="24"/>
          </w:rPr>
          <w:fldChar w:fldCharType="end"/>
        </w:r>
      </w:p>
    </w:sdtContent>
  </w:sdt>
  <w:p w:rsidR="00D36480" w:rsidRDefault="00D3648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58" w:rsidRDefault="00F63F58" w:rsidP="00F35233">
      <w:r>
        <w:separator/>
      </w:r>
    </w:p>
  </w:footnote>
  <w:footnote w:type="continuationSeparator" w:id="0">
    <w:p w:rsidR="00F63F58" w:rsidRDefault="00F63F58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7"/>
  </w:num>
  <w:num w:numId="5">
    <w:abstractNumId w:val="33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6"/>
  </w:num>
  <w:num w:numId="11">
    <w:abstractNumId w:val="39"/>
  </w:num>
  <w:num w:numId="12">
    <w:abstractNumId w:val="23"/>
  </w:num>
  <w:num w:numId="13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36"/>
  </w:num>
  <w:num w:numId="24">
    <w:abstractNumId w:val="17"/>
  </w:num>
  <w:num w:numId="25">
    <w:abstractNumId w:val="22"/>
  </w:num>
  <w:num w:numId="26">
    <w:abstractNumId w:val="31"/>
  </w:num>
  <w:num w:numId="27">
    <w:abstractNumId w:val="21"/>
  </w:num>
  <w:num w:numId="28">
    <w:abstractNumId w:val="12"/>
  </w:num>
  <w:num w:numId="29">
    <w:abstractNumId w:val="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30"/>
  </w:num>
  <w:num w:numId="38">
    <w:abstractNumId w:val="37"/>
  </w:num>
  <w:num w:numId="39">
    <w:abstractNumId w:val="3"/>
  </w:num>
  <w:num w:numId="40">
    <w:abstractNumId w:val="37"/>
  </w:num>
  <w:num w:numId="41">
    <w:abstractNumId w:val="16"/>
  </w:num>
  <w:num w:numId="42">
    <w:abstractNumId w:val="38"/>
  </w:num>
  <w:num w:numId="43">
    <w:abstractNumId w:val="37"/>
  </w:num>
  <w:num w:numId="44">
    <w:abstractNumId w:val="2"/>
  </w:num>
  <w:num w:numId="45">
    <w:abstractNumId w:val="1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E41"/>
    <w:rsid w:val="00062DEC"/>
    <w:rsid w:val="00064053"/>
    <w:rsid w:val="000651C6"/>
    <w:rsid w:val="0006556F"/>
    <w:rsid w:val="000657A6"/>
    <w:rsid w:val="00066E3D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7E9A"/>
    <w:rsid w:val="000F0A09"/>
    <w:rsid w:val="000F1D24"/>
    <w:rsid w:val="000F5EBF"/>
    <w:rsid w:val="00102563"/>
    <w:rsid w:val="00104240"/>
    <w:rsid w:val="00104825"/>
    <w:rsid w:val="00112D9C"/>
    <w:rsid w:val="0011516B"/>
    <w:rsid w:val="0011518B"/>
    <w:rsid w:val="001154BF"/>
    <w:rsid w:val="00116AED"/>
    <w:rsid w:val="00124028"/>
    <w:rsid w:val="001400CD"/>
    <w:rsid w:val="001438C1"/>
    <w:rsid w:val="001469F0"/>
    <w:rsid w:val="00150D92"/>
    <w:rsid w:val="0015432B"/>
    <w:rsid w:val="00167239"/>
    <w:rsid w:val="001721A9"/>
    <w:rsid w:val="00173DCC"/>
    <w:rsid w:val="00175F48"/>
    <w:rsid w:val="00180FD8"/>
    <w:rsid w:val="00183072"/>
    <w:rsid w:val="0018447B"/>
    <w:rsid w:val="0019003F"/>
    <w:rsid w:val="0019364D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1388"/>
    <w:rsid w:val="00203109"/>
    <w:rsid w:val="002066E0"/>
    <w:rsid w:val="00211F59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5E72"/>
    <w:rsid w:val="00294263"/>
    <w:rsid w:val="0029598C"/>
    <w:rsid w:val="00295CA0"/>
    <w:rsid w:val="002A1083"/>
    <w:rsid w:val="002A2C6E"/>
    <w:rsid w:val="002A4BAB"/>
    <w:rsid w:val="002B0FD0"/>
    <w:rsid w:val="002B2F51"/>
    <w:rsid w:val="002B48F2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E02"/>
    <w:rsid w:val="0031125C"/>
    <w:rsid w:val="003119AB"/>
    <w:rsid w:val="00316D57"/>
    <w:rsid w:val="00331D68"/>
    <w:rsid w:val="00334C25"/>
    <w:rsid w:val="00335DA7"/>
    <w:rsid w:val="003365AE"/>
    <w:rsid w:val="0034072E"/>
    <w:rsid w:val="00341899"/>
    <w:rsid w:val="00342AD6"/>
    <w:rsid w:val="003516D5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2CB2"/>
    <w:rsid w:val="00402E75"/>
    <w:rsid w:val="004054FC"/>
    <w:rsid w:val="004109EA"/>
    <w:rsid w:val="004115AD"/>
    <w:rsid w:val="00416988"/>
    <w:rsid w:val="00431356"/>
    <w:rsid w:val="00431AE6"/>
    <w:rsid w:val="00445DD4"/>
    <w:rsid w:val="004543B4"/>
    <w:rsid w:val="004552E0"/>
    <w:rsid w:val="0046382C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777"/>
    <w:rsid w:val="004C7586"/>
    <w:rsid w:val="004C7D5C"/>
    <w:rsid w:val="004D0DDB"/>
    <w:rsid w:val="004D579C"/>
    <w:rsid w:val="004E452C"/>
    <w:rsid w:val="004F1068"/>
    <w:rsid w:val="004F3ADB"/>
    <w:rsid w:val="005038D6"/>
    <w:rsid w:val="00503A00"/>
    <w:rsid w:val="00504CF7"/>
    <w:rsid w:val="00513F66"/>
    <w:rsid w:val="00514754"/>
    <w:rsid w:val="00525944"/>
    <w:rsid w:val="00526F68"/>
    <w:rsid w:val="005277B9"/>
    <w:rsid w:val="00551A13"/>
    <w:rsid w:val="00554D3F"/>
    <w:rsid w:val="00555417"/>
    <w:rsid w:val="005618EB"/>
    <w:rsid w:val="00563F5E"/>
    <w:rsid w:val="00567398"/>
    <w:rsid w:val="00571C50"/>
    <w:rsid w:val="00573EAC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90411"/>
    <w:rsid w:val="0069179B"/>
    <w:rsid w:val="006945E5"/>
    <w:rsid w:val="00695A13"/>
    <w:rsid w:val="006A08DC"/>
    <w:rsid w:val="006A672F"/>
    <w:rsid w:val="006C3278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61EB8"/>
    <w:rsid w:val="00865E23"/>
    <w:rsid w:val="008721D4"/>
    <w:rsid w:val="008759C9"/>
    <w:rsid w:val="00876530"/>
    <w:rsid w:val="0087754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41B0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7BA5"/>
    <w:rsid w:val="00962D57"/>
    <w:rsid w:val="009655B1"/>
    <w:rsid w:val="009700E8"/>
    <w:rsid w:val="0097328C"/>
    <w:rsid w:val="009763DA"/>
    <w:rsid w:val="00977219"/>
    <w:rsid w:val="00981A88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618F"/>
    <w:rsid w:val="00A91481"/>
    <w:rsid w:val="00A93A73"/>
    <w:rsid w:val="00AA211B"/>
    <w:rsid w:val="00AA6A1E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4796"/>
    <w:rsid w:val="00AF5B28"/>
    <w:rsid w:val="00B06098"/>
    <w:rsid w:val="00B11B5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A1E56"/>
    <w:rsid w:val="00BB21C7"/>
    <w:rsid w:val="00BD1F33"/>
    <w:rsid w:val="00BD4E36"/>
    <w:rsid w:val="00BD61A2"/>
    <w:rsid w:val="00BE28CB"/>
    <w:rsid w:val="00BE728E"/>
    <w:rsid w:val="00BF59CB"/>
    <w:rsid w:val="00BF621F"/>
    <w:rsid w:val="00C00364"/>
    <w:rsid w:val="00C010A6"/>
    <w:rsid w:val="00C03C1B"/>
    <w:rsid w:val="00C05B2E"/>
    <w:rsid w:val="00C14B81"/>
    <w:rsid w:val="00C150A8"/>
    <w:rsid w:val="00C16CC3"/>
    <w:rsid w:val="00C23DC4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646DC"/>
    <w:rsid w:val="00C77104"/>
    <w:rsid w:val="00C869B9"/>
    <w:rsid w:val="00C90975"/>
    <w:rsid w:val="00C9196F"/>
    <w:rsid w:val="00C928A1"/>
    <w:rsid w:val="00C9619F"/>
    <w:rsid w:val="00CB0FC6"/>
    <w:rsid w:val="00CB578A"/>
    <w:rsid w:val="00CB6B0F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3C87"/>
    <w:rsid w:val="00E42C99"/>
    <w:rsid w:val="00E42F97"/>
    <w:rsid w:val="00E45E8A"/>
    <w:rsid w:val="00E46499"/>
    <w:rsid w:val="00E629A9"/>
    <w:rsid w:val="00E65423"/>
    <w:rsid w:val="00E67C3B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5233"/>
    <w:rsid w:val="00F42F70"/>
    <w:rsid w:val="00F43D18"/>
    <w:rsid w:val="00F53E3B"/>
    <w:rsid w:val="00F56BE5"/>
    <w:rsid w:val="00F63F58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D26B13-1105-4EA8-BB72-9C7BEB0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982E-77F6-4D24-94D1-83A2C4AC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182</cp:revision>
  <cp:lastPrinted>2019-03-29T06:54:00Z</cp:lastPrinted>
  <dcterms:created xsi:type="dcterms:W3CDTF">2018-01-12T12:44:00Z</dcterms:created>
  <dcterms:modified xsi:type="dcterms:W3CDTF">2020-03-25T19:59:00Z</dcterms:modified>
</cp:coreProperties>
</file>